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bookmarkStart w:id="0" w:name="_GoBack"/>
      <w:r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</w:t>
      </w:r>
      <w:r w:rsidR="000254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8455B">
        <w:rPr>
          <w:rFonts w:ascii="Tahoma" w:eastAsia="Times New Roman" w:hAnsi="Tahoma" w:cs="Tahoma"/>
          <w:b/>
          <w:bCs/>
          <w:lang w:eastAsia="pl-PL"/>
        </w:rPr>
        <w:t>2017</w:t>
      </w:r>
    </w:p>
    <w:bookmarkEnd w:id="0"/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MPROGRAMU </w:t>
      </w:r>
      <w:r w:rsidR="00A5517F" w:rsidRPr="0098455B">
        <w:rPr>
          <w:rFonts w:ascii="Tahoma" w:hAnsi="Tahoma" w:cs="Tahoma"/>
        </w:rPr>
        <w:t>jest zapewnienie najuboższym mieszkańcom Polski pomocy żywnościowej oraz uczestnictwa w działaniach w ramach środków towarzyszących w okresie  sierpień 2017 – czerwiec 2018,  a jej celami szczegółowymi są: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="00A31355">
        <w:rPr>
          <w:rFonts w:ascii="Tahoma" w:hAnsi="Tahoma" w:cs="Tahoma"/>
          <w:b/>
        </w:rPr>
        <w:t>Bank Żywność w Toruniu</w:t>
      </w:r>
      <w:r w:rsidRPr="00B1179B">
        <w:rPr>
          <w:rFonts w:ascii="Tahoma" w:hAnsi="Tahoma" w:cs="Tahoma"/>
        </w:rPr>
        <w:t xml:space="preserve">[OPR] do Organizacji Partnerskich Lokalnych [OPL] </w:t>
      </w:r>
      <w:r w:rsidR="00A31355">
        <w:rPr>
          <w:rFonts w:ascii="Tahoma" w:hAnsi="Tahoma" w:cs="Tahoma"/>
          <w:b/>
        </w:rPr>
        <w:t>na terenie województwa kujawsko-pomorskiego</w:t>
      </w:r>
      <w:r w:rsidRPr="00B1179B">
        <w:rPr>
          <w:rFonts w:ascii="Tahoma" w:hAnsi="Tahoma" w:cs="Tahoma"/>
          <w:b/>
        </w:rPr>
        <w:t>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</w:t>
      </w:r>
      <w:r w:rsidRPr="0098455B">
        <w:rPr>
          <w:rFonts w:ascii="Tahoma" w:eastAsia="Times New Roman" w:hAnsi="Tahoma" w:cs="Tahoma"/>
          <w:b/>
          <w:lang w:eastAsia="pl-PL"/>
        </w:rPr>
        <w:t>tj.: 1268,00 zł dla osoby samotnie gospodarującej i 1028 zł dla osoby w rodzinie</w:t>
      </w:r>
      <w:r w:rsidRPr="0098455B">
        <w:rPr>
          <w:rFonts w:ascii="Tahoma" w:eastAsia="Times New Roman" w:hAnsi="Tahoma" w:cs="Tahoma"/>
          <w:lang w:eastAsia="pl-PL"/>
        </w:rPr>
        <w:t>), stanowiąc systematyczne wsparcie. Pomoc udzielana będzie w postaci artykułów spożywczych lub posiłków, które będą przekazywane osobom 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bezpłatnie.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wystawia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artykułów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olej rzepakowy 4 l;    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> to każdy posiłek przygotowany w OPL, np. jadłodajnie, schroniska dla osób bezdomnych] do tego przeznaczone: śniadanie, II śniadanie, obiad – w szczególności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  uzasadnionych sytuacjach np. stan zdrowia, lub indywidualne potrzeby żywnościowe  można zmienić artykuł spożywczy na inny w odpowiedniej 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Działania realizowane przez Organizacje Partnerskie Lokalne </w:t>
      </w:r>
      <w:r w:rsidR="008873BD">
        <w:rPr>
          <w:rFonts w:ascii="Tahoma" w:eastAsia="Times New Roman" w:hAnsi="Tahoma" w:cs="Tahoma"/>
          <w:lang w:eastAsia="pl-PL"/>
        </w:rPr>
        <w:t xml:space="preserve">na </w:t>
      </w:r>
      <w:r w:rsidR="00163516">
        <w:rPr>
          <w:rFonts w:ascii="Tahoma" w:eastAsia="Times New Roman" w:hAnsi="Tahoma" w:cs="Tahoma"/>
          <w:lang w:eastAsia="pl-PL"/>
        </w:rPr>
        <w:t>rzec</w:t>
      </w:r>
      <w:r w:rsidRPr="00246A33">
        <w:rPr>
          <w:rFonts w:ascii="Tahoma" w:eastAsia="Times New Roman" w:hAnsi="Tahoma" w:cs="Tahoma"/>
          <w:lang w:eastAsia="pl-PL"/>
        </w:rPr>
        <w:t>z podopiecznych to: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98455B" w:rsidRPr="0098455B" w:rsidRDefault="0098455B" w:rsidP="0098455B">
      <w:pPr>
        <w:spacing w:line="276" w:lineRule="auto"/>
        <w:rPr>
          <w:rFonts w:ascii="Tahoma" w:hAnsi="Tahoma" w:cs="Tahoma"/>
        </w:rPr>
      </w:pPr>
    </w:p>
    <w:sectPr w:rsidR="0098455B" w:rsidRPr="0098455B" w:rsidSect="006F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46A33"/>
    <w:rsid w:val="0002544A"/>
    <w:rsid w:val="00163516"/>
    <w:rsid w:val="00246A33"/>
    <w:rsid w:val="006F2160"/>
    <w:rsid w:val="008873BD"/>
    <w:rsid w:val="00973204"/>
    <w:rsid w:val="0098455B"/>
    <w:rsid w:val="00A31355"/>
    <w:rsid w:val="00A5517F"/>
    <w:rsid w:val="00B1179B"/>
    <w:rsid w:val="00C4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A693-ABCC-4DA3-AB8A-499DF0A4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8</cp:revision>
  <dcterms:created xsi:type="dcterms:W3CDTF">2017-07-19T12:11:00Z</dcterms:created>
  <dcterms:modified xsi:type="dcterms:W3CDTF">2017-07-26T07:08:00Z</dcterms:modified>
</cp:coreProperties>
</file>